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2F896" w14:textId="77777777" w:rsidR="004E5149" w:rsidRPr="000D61D7" w:rsidRDefault="000D61D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61D7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  <w:t>КАЗАХСКИЙ НАЦИОНАЛЬНЫЙ УНИВЕРСИТЕТ ИМЕНИ АЛЬ-ФАРАБИ</w:t>
      </w:r>
    </w:p>
    <w:p w14:paraId="08077002" w14:textId="77777777" w:rsidR="004E5149" w:rsidRDefault="000D61D7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Факультет медицины и здравоохранения </w:t>
      </w:r>
    </w:p>
    <w:p w14:paraId="2060A437" w14:textId="77777777" w:rsidR="004E5149" w:rsidRDefault="000D61D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Высшая школа медицины</w:t>
      </w:r>
    </w:p>
    <w:p w14:paraId="3688A141" w14:textId="77777777" w:rsidR="004E5149" w:rsidRDefault="000D61D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Кафедра фундаментальной медицины</w:t>
      </w:r>
    </w:p>
    <w:p w14:paraId="329F1B32" w14:textId="77777777" w:rsidR="004E5149" w:rsidRDefault="000D61D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 </w:t>
      </w:r>
    </w:p>
    <w:p w14:paraId="1CE32C2D" w14:textId="77777777" w:rsidR="004E5149" w:rsidRDefault="000D61D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PBS 5301 Прикладная биомедицинская статистика</w:t>
      </w:r>
    </w:p>
    <w:p w14:paraId="52227A1C" w14:textId="77777777" w:rsidR="004E5149" w:rsidRDefault="000D61D7">
      <w:pPr>
        <w:jc w:val="center"/>
        <w:rPr>
          <w:rFonts w:ascii="Times" w:eastAsia="Times" w:hAnsi="Times" w:cs="Times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FB3741E" w14:textId="77777777" w:rsidR="004E5149" w:rsidRDefault="000D61D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727A649C" w14:textId="77777777" w:rsidR="004E5149" w:rsidRDefault="000D61D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Инструкции для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практических занятий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прикладной биомедицинской статистике</w:t>
      </w:r>
    </w:p>
    <w:p w14:paraId="5C7299F9" w14:textId="77777777" w:rsidR="004E5149" w:rsidRDefault="000D61D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3389D57A" w14:textId="77777777" w:rsidR="004E5149" w:rsidRDefault="000D61D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Практические занятия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1</w:t>
      </w:r>
    </w:p>
    <w:p w14:paraId="49CF7200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>Введение в медицинскую статистику. Определение цели и задачи.</w:t>
      </w:r>
    </w:p>
    <w:p w14:paraId="36554B2F" w14:textId="77777777" w:rsidR="004E5149" w:rsidRDefault="000D61D7">
      <w:pPr>
        <w:shd w:val="clear" w:color="auto" w:fill="FFFFFF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Медицинская статистика - это один из разделов статистики. "Это наука обобщения, сбора, представления и интерпретации данных в медици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нской практике и их использования для оценки масштабов ассоциаций и проверки гипотез. Она играет центральную роль в медицинских исследованиях.</w:t>
      </w:r>
    </w:p>
    <w:p w14:paraId="0132141C" w14:textId="77777777" w:rsidR="004E5149" w:rsidRDefault="000D61D7">
      <w:pPr>
        <w:spacing w:line="30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Медицинские статистики играют жизненно важную роль в обеспечении воздействия на здоровье и развитие мира. Их рабо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та включает в себя разработку местных, национальных и глобальных клинических исследований, анализ данных и интерпретацию результатов для выявления причин данного заболевания, а также измерение результатов деятельности больниц и других организаций для оценк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и здоровья и благополучия населения на определенном уровне. крупномасштабный.</w:t>
      </w:r>
    </w:p>
    <w:p w14:paraId="793A14F7" w14:textId="77777777" w:rsidR="004E5149" w:rsidRDefault="000D61D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Максимальный балл – 10</w:t>
      </w:r>
    </w:p>
    <w:p w14:paraId="44433AAC" w14:textId="77777777" w:rsidR="004E5149" w:rsidRDefault="000D61D7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статистик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медицинских исследованиях?</w:t>
      </w:r>
    </w:p>
    <w:p w14:paraId="622EAFED" w14:textId="77777777" w:rsidR="004E5149" w:rsidRDefault="000D61D7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объяснить закономерности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переменные данные?</w:t>
      </w:r>
    </w:p>
    <w:p w14:paraId="341FEFF7" w14:textId="77777777" w:rsidR="004E5149" w:rsidRDefault="000D61D7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обосновать важность изучения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категориальные данные?</w:t>
      </w:r>
    </w:p>
    <w:p w14:paraId="48459A8A" w14:textId="77777777" w:rsidR="004E5149" w:rsidRDefault="000D61D7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продемонстрировать использование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повседневной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14:paraId="314688BC" w14:textId="77777777" w:rsidR="004E5149" w:rsidRDefault="004E51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79F85DA6" w14:textId="77777777" w:rsidR="004E5149" w:rsidRDefault="004E51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482DA2D7" w14:textId="77777777" w:rsidR="004E5149" w:rsidRDefault="004E51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19CCDD90" w14:textId="77777777" w:rsidR="004E5149" w:rsidRDefault="004E51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635C8D6A" w14:textId="77777777" w:rsidR="004E5149" w:rsidRDefault="000D61D7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Практическое занятие 2</w:t>
      </w:r>
    </w:p>
    <w:p w14:paraId="70AA0CDF" w14:textId="77777777" w:rsidR="004E5149" w:rsidRDefault="000D61D7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Graphpad Prism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6BCC065" w14:textId="77777777" w:rsidR="004E5149" w:rsidRDefault="000D61D7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Prism 9 представляет ряд значительных улучшений в таблице данных с несколькими переменными. Исследуйте большие наборы данных, используя стандартную структуру, и выполняйте новые и улучшенные анализы со следующими улучшениями:</w:t>
      </w:r>
    </w:p>
    <w:p w14:paraId="522DC66C" w14:textId="77777777" w:rsidR="004E5149" w:rsidRDefault="000D61D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Увеличенные лимиты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вв</w:t>
      </w:r>
      <w:r>
        <w:rPr>
          <w:rFonts w:ascii="Times New Roman" w:eastAsia="Times New Roman" w:hAnsi="Times New Roman" w:cs="Times New Roman"/>
          <w:sz w:val="28"/>
          <w:szCs w:val="28"/>
        </w:rPr>
        <w:t>едите до 1024 столбцов данных в каждую таблицу данных.</w:t>
      </w:r>
    </w:p>
    <w:p w14:paraId="4121EE02" w14:textId="77777777" w:rsidR="004E5149" w:rsidRDefault="000D61D7">
      <w:pPr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</w:p>
    <w:p w14:paraId="4DB49539" w14:textId="77777777" w:rsidR="004E5149" w:rsidRDefault="000D61D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Автоматическая идентификация типов переменных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-определяйте переменные в таблице данных с несколькими переменными как непрерывные, категориальные или меточные значения.</w:t>
      </w:r>
    </w:p>
    <w:p w14:paraId="23CD8506" w14:textId="77777777" w:rsidR="004E5149" w:rsidRDefault="000D61D7">
      <w:pPr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</w:p>
    <w:p w14:paraId="1E74FE70" w14:textId="77777777" w:rsidR="004E5149" w:rsidRDefault="000D61D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Текстовая информация в таблице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вводите данные непосредственно</w:t>
      </w:r>
    </w:p>
    <w:p w14:paraId="0951DE91" w14:textId="77777777" w:rsidR="004E5149" w:rsidRDefault="000D61D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виде текста. Вместо кодирования таких переменных, к</w:t>
      </w:r>
      <w:r>
        <w:rPr>
          <w:rFonts w:ascii="Times New Roman" w:eastAsia="Times New Roman" w:hAnsi="Times New Roman" w:cs="Times New Roman"/>
          <w:sz w:val="28"/>
          <w:szCs w:val="28"/>
        </w:rPr>
        <w:t>ак «0» и «1», просто</w:t>
      </w:r>
    </w:p>
    <w:p w14:paraId="24D405EB" w14:textId="77777777" w:rsidR="004E5149" w:rsidRDefault="000D61D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введите «Мужской» и «Женский» прямо в таблицу данных.</w:t>
      </w:r>
    </w:p>
    <w:p w14:paraId="74F3C669" w14:textId="77777777" w:rsidR="004E5149" w:rsidRDefault="000D61D7">
      <w:pPr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</w:p>
    <w:p w14:paraId="470F9345" w14:textId="77777777" w:rsidR="004E5149" w:rsidRDefault="000D61D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Автоматическое кодирование переменных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введите свои данные, а Prism</w:t>
      </w:r>
    </w:p>
    <w:p w14:paraId="3B9191E9" w14:textId="77777777" w:rsidR="004E5149" w:rsidRDefault="000D61D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позаботится обо всем остальном. Prism автоматически кодирует</w:t>
      </w:r>
    </w:p>
    <w:p w14:paraId="5A977B4C" w14:textId="77777777" w:rsidR="004E5149" w:rsidRDefault="000D61D7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категориальные текстовые переменные в числ</w:t>
      </w:r>
      <w:r>
        <w:rPr>
          <w:rFonts w:ascii="Times New Roman" w:eastAsia="Times New Roman" w:hAnsi="Times New Roman" w:cs="Times New Roman"/>
          <w:sz w:val="28"/>
          <w:szCs w:val="28"/>
        </w:rPr>
        <w:t>овые «фиктивные» переменные.</w:t>
      </w:r>
    </w:p>
    <w:p w14:paraId="006202C8" w14:textId="77777777" w:rsidR="004E5149" w:rsidRDefault="000D61D7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Максимальное количество баллов – 10</w:t>
      </w:r>
    </w:p>
    <w:p w14:paraId="4B1162E9" w14:textId="77777777" w:rsidR="004E5149" w:rsidRDefault="000D61D7">
      <w:pPr>
        <w:spacing w:before="24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1.Какую роль играет программы статистики в медицинских исследованиях?</w:t>
      </w:r>
    </w:p>
    <w:p w14:paraId="750C5D95" w14:textId="77777777" w:rsidR="004E5149" w:rsidRDefault="000D61D7">
      <w:pPr>
        <w:spacing w:before="24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Возможности призм?</w:t>
      </w:r>
    </w:p>
    <w:p w14:paraId="766F1CA7" w14:textId="77777777" w:rsidR="004E5149" w:rsidRDefault="000D61D7">
      <w:pPr>
        <w:spacing w:before="24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3.Как использовать табличный анализ?</w:t>
      </w:r>
    </w:p>
    <w:p w14:paraId="1FAB38DE" w14:textId="77777777" w:rsidR="004E5149" w:rsidRDefault="000D61D7">
      <w:pPr>
        <w:spacing w:before="24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4.Можете ли вы использовать, вы призм в своей сфере деятельнос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ти? </w:t>
      </w:r>
    </w:p>
    <w:p w14:paraId="06B15C6B" w14:textId="77777777" w:rsidR="004E5149" w:rsidRDefault="000D61D7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D331816" w14:textId="77777777" w:rsidR="004E5149" w:rsidRDefault="000D61D7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Практическое занятие 3</w:t>
      </w:r>
    </w:p>
    <w:p w14:paraId="0C2FEC12" w14:textId="77777777" w:rsidR="004E5149" w:rsidRDefault="000D61D7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Распределение данных в биомедицине.</w:t>
      </w:r>
    </w:p>
    <w:p w14:paraId="25802D7B" w14:textId="77777777" w:rsidR="004E5149" w:rsidRDefault="000D61D7">
      <w:pPr>
        <w:spacing w:before="240"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величина является суммой многих случайных слабо взаимозависимых величин, каждая из которых вносит малый вклад относительно общей суммы, то центрированное и нормированное распределение такой величины при достаточно большом числе. </w:t>
      </w:r>
    </w:p>
    <w:p w14:paraId="415D9157" w14:textId="77777777" w:rsidR="004E5149" w:rsidRDefault="000D61D7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Максимальное количест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во баллов - 10</w:t>
      </w:r>
    </w:p>
    <w:p w14:paraId="3D9D7F49" w14:textId="77777777" w:rsidR="004E5149" w:rsidRDefault="000D61D7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1.Как вы понимайте функцию Гаусса?</w:t>
      </w:r>
    </w:p>
    <w:p w14:paraId="5E28F4B3" w14:textId="77777777" w:rsidR="004E5149" w:rsidRDefault="000D61D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2.Какую роль играет нормальное распределение?</w:t>
      </w:r>
    </w:p>
    <w:p w14:paraId="6440676B" w14:textId="77777777" w:rsidR="004E5149" w:rsidRDefault="000D61D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3.Совокупность нормального распределения?</w:t>
      </w:r>
    </w:p>
    <w:p w14:paraId="15CC5F65" w14:textId="77777777" w:rsidR="004E5149" w:rsidRDefault="000D61D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4.Правила трех сигм Гаусса?</w:t>
      </w:r>
    </w:p>
    <w:p w14:paraId="5C747244" w14:textId="77777777" w:rsidR="004E5149" w:rsidRDefault="000D61D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5.Связь нормального распределения с другими распределениями?</w:t>
      </w:r>
    </w:p>
    <w:p w14:paraId="7A508CF7" w14:textId="77777777" w:rsidR="004E5149" w:rsidRDefault="004E51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3CE001" w14:textId="77777777" w:rsidR="004E5149" w:rsidRDefault="000D61D7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Практическое занятие 4</w:t>
      </w:r>
    </w:p>
    <w:p w14:paraId="5D6A855E" w14:textId="77777777" w:rsidR="004E5149" w:rsidRDefault="000D61D7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Дизайн исследования. Протокол исследования.</w:t>
      </w:r>
    </w:p>
    <w:p w14:paraId="5A8B3C7E" w14:textId="77777777" w:rsidR="004E5149" w:rsidRDefault="000D61D7">
      <w:pPr>
        <w:spacing w:before="240" w:after="240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Дизайн исследования-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Медицинские исследования можно разделить на пять этапов: планирование, выполнение, документирование, анализ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и публикация. Помимо финансовых, организационных, логистических и кадровых вопросов, наиболее важным аспектом планирования обучения является научный план исследования.Значение дизайна исследования для последующего качества, надежность выводов и возможност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ь опубликовать исследование часто недооцениваются . </w:t>
      </w:r>
    </w:p>
    <w:p w14:paraId="2A9C8358" w14:textId="77777777" w:rsidR="004E5149" w:rsidRDefault="000D61D7">
      <w:pPr>
        <w:spacing w:before="240" w:after="2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Протокол исследования-</w:t>
      </w:r>
      <w:r>
        <w:rPr>
          <w:rFonts w:ascii="Arial" w:eastAsia="Arial" w:hAnsi="Arial" w:cs="Arial"/>
          <w:color w:val="414142"/>
          <w:sz w:val="42"/>
          <w:szCs w:val="4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представляет собой документ, отражающим цели работы и методы, используемые для достижения этих целей, в котором содержатся инструкции для всех, кто принимает участие в исследовании, с конкретными задачами каждого участника и указаниями по выполнению этих з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адач.</w:t>
      </w:r>
    </w:p>
    <w:p w14:paraId="51678B14" w14:textId="77777777" w:rsidR="004E5149" w:rsidRDefault="000D61D7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Максимальное количество баллов – 10</w:t>
      </w:r>
    </w:p>
    <w:p w14:paraId="0C4F5C61" w14:textId="77777777" w:rsidR="004E5149" w:rsidRDefault="004E51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5B97AE1C" w14:textId="77777777" w:rsidR="004E5149" w:rsidRDefault="000D61D7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Практическое занятие 5</w:t>
      </w:r>
    </w:p>
    <w:p w14:paraId="64FF3CD7" w14:textId="77777777" w:rsidR="004E5149" w:rsidRDefault="000D61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Выбор групп для исследования.</w:t>
      </w:r>
    </w:p>
    <w:p w14:paraId="2ECDE7B0" w14:textId="77777777" w:rsidR="004E5149" w:rsidRDefault="000D61D7">
      <w:pPr>
        <w:spacing w:line="308" w:lineRule="auto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Классификация видов исследования</w:t>
      </w:r>
    </w:p>
    <w:p w14:paraId="2C3E0DC6" w14:textId="77777777" w:rsidR="004E5149" w:rsidRDefault="000D61D7">
      <w:pPr>
        <w:spacing w:line="30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В принципе, медицинские исследования подразделяются на первичные и вторичные. В то время как вторичные исследования суммируют д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оступные исследования в форме обзоров и метаанализов, фактические исследования выполняются в рамках первичных исследований. Различают три основных направления: фундаментальные медицинские исследования, клинические исследования и эпидемиологические исследов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ания. В отдельных случаях может быть сложно отнести отдельные исследования к одной из этих трех основных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lastRenderedPageBreak/>
        <w:t>категорий или подкатегориям. В интересах ясности и во избежание чрезмерной длины авторы не будут обсуждать особые области исследований, такие как иссле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дования служб здравоохранения, обеспечение качества или клиническая эпидемиология.</w:t>
      </w:r>
    </w:p>
    <w:p w14:paraId="63A33FAA" w14:textId="77777777" w:rsidR="004E5149" w:rsidRDefault="000D61D7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</w:t>
      </w:r>
    </w:p>
    <w:p w14:paraId="08CE5BB1" w14:textId="77777777" w:rsidR="004E5149" w:rsidRDefault="000D61D7">
      <w:pPr>
        <w:spacing w:before="240" w:after="24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Максимальное количество баллов – 10</w:t>
      </w:r>
    </w:p>
    <w:p w14:paraId="6FA03D3C" w14:textId="77777777" w:rsidR="004E5149" w:rsidRDefault="000D61D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Оценочные баллы</w:t>
      </w:r>
    </w:p>
    <w:p w14:paraId="715A1FE1" w14:textId="77777777" w:rsidR="004E5149" w:rsidRDefault="004E5149">
      <w:pPr>
        <w:jc w:val="center"/>
        <w:rPr>
          <w:rFonts w:ascii="Times" w:eastAsia="Times" w:hAnsi="Times" w:cs="Times"/>
          <w:sz w:val="27"/>
          <w:szCs w:val="27"/>
        </w:rPr>
      </w:pPr>
    </w:p>
    <w:tbl>
      <w:tblPr>
        <w:tblStyle w:val="a6"/>
        <w:tblW w:w="80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95"/>
        <w:gridCol w:w="6240"/>
        <w:gridCol w:w="1035"/>
      </w:tblGrid>
      <w:tr w:rsidR="004E5149" w14:paraId="4935A389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5E8F6" w14:textId="77777777" w:rsidR="004E5149" w:rsidRDefault="000D61D7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Урок №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6E057" w14:textId="77777777" w:rsidR="004E5149" w:rsidRDefault="000D61D7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темы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91B35" w14:textId="77777777" w:rsidR="004E5149" w:rsidRDefault="000D61D7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Макс балл</w:t>
            </w:r>
          </w:p>
        </w:tc>
      </w:tr>
      <w:tr w:rsidR="004E5149" w14:paraId="1A3E5FF2" w14:textId="77777777">
        <w:trPr>
          <w:trHeight w:val="20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F8C19" w14:textId="77777777" w:rsidR="004E5149" w:rsidRDefault="000D61D7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I. Прикладная биомедицинская статистика </w:t>
            </w:r>
          </w:p>
        </w:tc>
      </w:tr>
      <w:tr w:rsidR="004E5149" w14:paraId="21F1280E" w14:textId="77777777">
        <w:trPr>
          <w:trHeight w:val="55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3779E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0C4C9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Практика: Введение в медицинскую статистику. Определение цели и задачи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A2B6F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E5149" w14:paraId="39B665A8" w14:textId="77777777">
        <w:trPr>
          <w:trHeight w:val="55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A55C3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8E7EB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Практика: Graphpad Prism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5E02F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E5149" w14:paraId="66AC5C10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6BE2B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A2CD1" w14:textId="77777777" w:rsidR="004E5149" w:rsidRDefault="000D61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>Распределение данных в биомедицине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64CC8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E5149" w14:paraId="6C63887A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AF9F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2507D" w14:textId="77777777" w:rsidR="004E5149" w:rsidRDefault="000D61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Дизайн исследования. Протокол исследования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68A46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E5149" w14:paraId="164644D4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7A37C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ACEE" w14:textId="77777777" w:rsidR="004E5149" w:rsidRDefault="000D61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Практика:</w:t>
            </w:r>
            <w:r>
              <w:rPr>
                <w:rFonts w:ascii="Times New Roman" w:eastAsia="Times New Roman" w:hAnsi="Times New Roman" w:cs="Times New Roman"/>
              </w:rPr>
              <w:t xml:space="preserve"> Выбор групп для исследования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1FAFA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E5149" w14:paraId="5AF48A22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B442C" w14:textId="77777777" w:rsidR="004E5149" w:rsidRDefault="004E51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30694" w14:textId="77777777" w:rsidR="004E5149" w:rsidRDefault="000D61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СРМ (2-5 недели): работа с литературой, над мини-проектом, написание рефлексивного эссе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03740" w14:textId="77777777" w:rsidR="004E5149" w:rsidRDefault="004E51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5149" w14:paraId="51B4E92F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42C2A" w14:textId="77777777" w:rsidR="004E5149" w:rsidRDefault="004E51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F4418" w14:textId="77777777" w:rsidR="004E5149" w:rsidRDefault="000D61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СРМП: презентация результатов мини-проекта.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3F182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4E5149" w14:paraId="7445A1B4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28B90" w14:textId="77777777" w:rsidR="004E5149" w:rsidRDefault="000D61D7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0E4D5" w14:textId="77777777" w:rsidR="004E5149" w:rsidRDefault="000D61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РК 1: Рефлексивное эссе + мини-Проект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7B133" w14:textId="77777777" w:rsidR="004E5149" w:rsidRDefault="000D61D7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4E5149" w14:paraId="23B59388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6EBA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9A49F" w14:textId="77777777" w:rsidR="004E5149" w:rsidRDefault="000D61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</w:rPr>
              <w:t>Практика: Сбор данных</w:t>
            </w:r>
          </w:p>
          <w:p w14:paraId="7F2D3370" w14:textId="77777777" w:rsidR="004E5149" w:rsidRDefault="000D61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Определения количества тестов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B3B10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E5149" w14:paraId="14B8AD7B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97D29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33C94" w14:textId="77777777" w:rsidR="004E5149" w:rsidRDefault="000D61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</w:rPr>
              <w:t>Практика: Выбор метода тестирования. Выбор графиков</w:t>
            </w:r>
          </w:p>
          <w:p w14:paraId="16E7B377" w14:textId="77777777" w:rsidR="004E5149" w:rsidRDefault="004E514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C8A76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E5149" w14:paraId="7625A01E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40EA5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283F1" w14:textId="77777777" w:rsidR="004E5149" w:rsidRDefault="000D61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Практика: Результаты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C90A4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E5149" w14:paraId="7DD778D0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C961D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789B5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Практика: Стюдент Т тест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AE748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E5149" w14:paraId="11CC7498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2C497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CA699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Практика: One way Anova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424E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E5149" w14:paraId="62EE358E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19EEB" w14:textId="77777777" w:rsidR="004E5149" w:rsidRDefault="004E514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A83F3" w14:textId="77777777" w:rsidR="004E5149" w:rsidRDefault="000D61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СРМ (6-10 недели): работа с литературой, над мини-проектом, написание рефлексивного эссе.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4CE61" w14:textId="77777777" w:rsidR="004E5149" w:rsidRDefault="004E514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E5149" w14:paraId="12C069B0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96C04" w14:textId="77777777" w:rsidR="004E5149" w:rsidRDefault="004E514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1B0B8" w14:textId="77777777" w:rsidR="004E5149" w:rsidRDefault="000D61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СРМП: презентация результатов мини-проекта.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53F76" w14:textId="77777777" w:rsidR="004E5149" w:rsidRDefault="000D61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</w:tr>
      <w:tr w:rsidR="004E5149" w14:paraId="70F1193E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333EA" w14:textId="77777777" w:rsidR="004E5149" w:rsidRDefault="000D61D7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 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B93F0" w14:textId="77777777" w:rsidR="004E5149" w:rsidRDefault="000D61D7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MT: рефлексивное эссе + мини-проект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748CF" w14:textId="77777777" w:rsidR="004E5149" w:rsidRDefault="000D61D7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100 </w:t>
            </w:r>
          </w:p>
        </w:tc>
      </w:tr>
      <w:tr w:rsidR="004E5149" w14:paraId="64BE6CB1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25D07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7B8FA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Практика: Two way Anovа.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003CC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E5149" w14:paraId="75D31F7D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CBC5B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2EB24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Практика: Колонная статистика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39620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E5149" w14:paraId="2652F730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C04C2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F542E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Практика: Интерпретация результатов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D2A0D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E5149" w14:paraId="5AF8A722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1A455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A3E0E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Практика: Максимальные Минимальные средние значения, Стандартная ошибка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B4527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E5149" w14:paraId="6B685C10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0A583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A441E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Практика: Введение корректировок в исследования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40F35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E5149" w14:paraId="1D4DE5FC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0BCBD" w14:textId="77777777" w:rsidR="004E5149" w:rsidRDefault="004E51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559EE" w14:textId="77777777" w:rsidR="004E5149" w:rsidRDefault="000D61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СРМ (11-15 недели): работа с литературой, написание рефлексивного эссе. Работа над мини-проектом.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7CCF0" w14:textId="77777777" w:rsidR="004E5149" w:rsidRDefault="004E51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5149" w14:paraId="44A18DBA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CC35F" w14:textId="77777777" w:rsidR="004E5149" w:rsidRDefault="004E51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FF0A5" w14:textId="77777777" w:rsidR="004E5149" w:rsidRDefault="000D61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СРМП: презентация результатов мини-проекта.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FE1AD" w14:textId="77777777" w:rsidR="004E5149" w:rsidRDefault="000D6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4E5149" w14:paraId="6A5D5CD4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6F749" w14:textId="77777777" w:rsidR="004E5149" w:rsidRDefault="000D61D7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94F69" w14:textId="77777777" w:rsidR="004E5149" w:rsidRDefault="000D61D7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РК2: рефлексивное эссе+мини-проект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84935" w14:textId="77777777" w:rsidR="004E5149" w:rsidRDefault="000D61D7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4E5149" w14:paraId="78C92951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F2468" w14:textId="77777777" w:rsidR="004E5149" w:rsidRDefault="004E514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47922" w14:textId="77777777" w:rsidR="004E5149" w:rsidRDefault="000D61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СРС Представление проекта по исследованию (98 часов)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7CE8B" w14:textId="77777777" w:rsidR="004E5149" w:rsidRDefault="000D61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14:paraId="378B5F06" w14:textId="77777777" w:rsidR="004E5149" w:rsidRDefault="004E514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E5149" w14:paraId="1E80E31B" w14:textId="77777777">
        <w:trPr>
          <w:trHeight w:val="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2F4D9" w14:textId="77777777" w:rsidR="004E5149" w:rsidRDefault="004E514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FC61" w14:textId="77777777" w:rsidR="004E5149" w:rsidRDefault="004E514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9DD04" w14:textId="77777777" w:rsidR="004E5149" w:rsidRDefault="004E514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1955800" w14:textId="77777777" w:rsidR="004E5149" w:rsidRDefault="004E5149"/>
    <w:p w14:paraId="695DE5FE" w14:textId="77777777" w:rsidR="004E5149" w:rsidRDefault="000D61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Методическая инструкция для практических занятий</w:t>
      </w:r>
    </w:p>
    <w:p w14:paraId="524D33FD" w14:textId="77777777" w:rsidR="004E5149" w:rsidRDefault="000D61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14:paraId="76D04E45" w14:textId="77777777" w:rsidR="004E5149" w:rsidRDefault="000D61D7">
      <w:pPr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Цель: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этот курс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обучает манистрантов с различным академическим образованием работать статистиками в различных секторах, включая высшее образование, исследовательские институты, фармацевтическую промышленн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ость, центральное правительство и национальные службы здравоохранения. Он обеспечивает обучение теории и практике статистики с особым упором на клинические испытания, эпидемиологию и клинические или лабораторные исследования.</w:t>
      </w:r>
    </w:p>
    <w:p w14:paraId="30579358" w14:textId="77777777" w:rsidR="004E5149" w:rsidRDefault="000D61D7">
      <w:pPr>
        <w:spacing w:line="30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Медицинские статистики играют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>жизненно важную роль в обеспечении воздействия на здоровье и развитие мира. Их работа включает в себя разработку местных, национальных и глобальных клинических исследований, анализ данных и интерпретацию результатов для выявления причин данного заболевания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, а также измерение результатов деятельности больниц и других организаций для оценки здоровья и благополучия населения на определенном уровне. крупномасштабный.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Гипотезы молекулярной биологии и физиологии проиллюстрированы медицинскими статистическими прим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ерами , чтобы вовлечь магистрантов в аналитическое мышление и стимулировать как самостоятельную, так и совместную работу над учебным материалом.</w:t>
      </w:r>
    </w:p>
    <w:p w14:paraId="2ABC6E90" w14:textId="77777777" w:rsidR="004E5149" w:rsidRDefault="000D61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14:paraId="19EA4AC1" w14:textId="77777777" w:rsidR="004E5149" w:rsidRDefault="000D61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Результаты обучения:</w:t>
      </w:r>
    </w:p>
    <w:p w14:paraId="4C4289AE" w14:textId="77777777" w:rsidR="004E5149" w:rsidRDefault="000D61D7">
      <w:pPr>
        <w:spacing w:before="240" w:after="240"/>
        <w:ind w:left="6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· 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Обсудить принципы современной биостатистики, основанные на современных достижениях нау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ки;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       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      </w:t>
      </w:r>
    </w:p>
    <w:p w14:paraId="2FA8C190" w14:textId="77777777" w:rsidR="004E5149" w:rsidRDefault="000D61D7">
      <w:pPr>
        <w:spacing w:before="240" w:after="240"/>
        <w:ind w:left="6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· Применять в научной работе принципы разработки дизайна исследования  (определение групп и методов анализа как экспериментальных так и статистических;        </w:t>
      </w:r>
    </w:p>
    <w:p w14:paraId="7816739F" w14:textId="77777777" w:rsidR="004E5149" w:rsidRDefault="000D61D7">
      <w:pPr>
        <w:spacing w:before="240" w:after="240"/>
        <w:ind w:left="6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· Применять принципы статистики в биомедицине (механизмы процессов на молекуляр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ном уровне);        </w:t>
      </w:r>
    </w:p>
    <w:p w14:paraId="105E9174" w14:textId="77777777" w:rsidR="004E5149" w:rsidRDefault="000D61D7">
      <w:pPr>
        <w:spacing w:before="240" w:after="240"/>
        <w:ind w:left="6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· Список основных групп препаратов, механизмов их действия, показаний и противопоказаний к их применению.        </w:t>
      </w:r>
    </w:p>
    <w:p w14:paraId="16FEB7D4" w14:textId="77777777" w:rsidR="004E5149" w:rsidRDefault="000D61D7">
      <w:pPr>
        <w:spacing w:before="240" w:after="240"/>
        <w:ind w:left="6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· Описывать и интерпретировать результаты исследования ,        </w:t>
      </w:r>
    </w:p>
    <w:p w14:paraId="44DF0BB1" w14:textId="77777777" w:rsidR="004E5149" w:rsidRDefault="000D61D7">
      <w:pPr>
        <w:spacing w:before="240" w:after="240"/>
        <w:ind w:left="6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· Использовать принципы доказательной медицины, обосновывать различные гипотезы с точки зрения доказательной медицины;        </w:t>
      </w:r>
    </w:p>
    <w:p w14:paraId="3BD070AC" w14:textId="77777777" w:rsidR="004E5149" w:rsidRDefault="000D61D7">
      <w:pPr>
        <w:spacing w:before="240" w:after="240"/>
        <w:ind w:left="6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· Применять основы международной медицинской терминологии из обл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асти биостатистики;        </w:t>
      </w:r>
    </w:p>
    <w:p w14:paraId="467F5B7D" w14:textId="77777777" w:rsidR="004E5149" w:rsidRDefault="000D61D7">
      <w:pPr>
        <w:spacing w:before="240" w:after="240"/>
        <w:ind w:left="6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· Объединить знания физиологии медицины и статистики для объяснения механизмов протекающих в организме в условиях физиологии, патологии и терапии;        </w:t>
      </w:r>
    </w:p>
    <w:p w14:paraId="1EE59E8F" w14:textId="77777777" w:rsidR="004E5149" w:rsidRDefault="000D61D7">
      <w:pPr>
        <w:spacing w:before="240" w:after="240"/>
        <w:ind w:left="6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· Самостоятельно находить, анализировать и обобщать учебную и научную инф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ормацию в отношении ситуаций, связанных с содержанием курса;        </w:t>
      </w:r>
    </w:p>
    <w:p w14:paraId="6A0086C0" w14:textId="77777777" w:rsidR="004E5149" w:rsidRDefault="000D61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14:paraId="313E536F" w14:textId="77777777" w:rsidR="004E5149" w:rsidRDefault="000D61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График работы</w:t>
      </w:r>
    </w:p>
    <w:p w14:paraId="3F13A171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 Ознакомьтесь с основной и дополнительной литературой, используйте учебники, программы и направления, ресурсы Интернета для подготовки к семинарам.</w:t>
      </w:r>
    </w:p>
    <w:p w14:paraId="6F2536E7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Будьте готовы к занятиям и активно участвуйте в обсуждении конкретных случаев и групповых занятиях по 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ешению проблем.</w:t>
      </w:r>
    </w:p>
    <w:p w14:paraId="01B8275F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Используйте примеры (в этом числе случаев и ваш собственный опыт, изученный ранее) для иллюстрации теоретического материала.</w:t>
      </w:r>
    </w:p>
    <w:p w14:paraId="10CB06E9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Используйте разные инструменты для изучения, обсуждения и визуализации мыслей - рисование, интеллект-карты, 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d-моделирование.</w:t>
      </w:r>
    </w:p>
    <w:p w14:paraId="57D4D03E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 Используйте групповую работу с кейсами для развития навыков командной работы, общения, решения проблем и самообучения.</w:t>
      </w:r>
    </w:p>
    <w:p w14:paraId="1A45C2D4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14:paraId="014FEC80" w14:textId="77777777" w:rsidR="004E5149" w:rsidRDefault="000D61D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НЕКОТОРЫЕ СОВЕТЫ ПО РАБОТЕ В КОМАНДЕ И ОБУЧЕНИЮ</w:t>
      </w:r>
      <w:r>
        <w:rPr>
          <w:rFonts w:ascii="Times New Roman" w:eastAsia="Times New Roman" w:hAnsi="Times New Roman" w:cs="Times New Roman"/>
          <w:sz w:val="28"/>
          <w:szCs w:val="28"/>
        </w:rPr>
        <w:t>[1]</w:t>
      </w:r>
    </w:p>
    <w:p w14:paraId="7230A7CA" w14:textId="77777777" w:rsidR="004E5149" w:rsidRDefault="000D61D7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14:paraId="4FA1E08D" w14:textId="77777777" w:rsidR="004E5149" w:rsidRDefault="000D61D7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Медицинская профессия предполагает работу в многопрофильных 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омандах, поэтому эти навыки считаются ключевыми в компетенции врача и других специалистов здравоохранения во всех странах.</w:t>
      </w:r>
    </w:p>
    <w:p w14:paraId="10306375" w14:textId="77777777" w:rsidR="004E5149" w:rsidRDefault="000D61D7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Поэтому групповая работа является важным компонентом практических занятий нашего курса. Кроме того, он направлен на создание безопасн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ой среды, в которой вы можете опробовать новые идеи и практики и приобрести соответствующие групповые навыки. Это могут быть задания для выполнения в парах, тройках или малых группах по 4-6 человек (работа с кейсами, задания СРМ и др.).</w:t>
      </w:r>
    </w:p>
    <w:p w14:paraId="2B643800" w14:textId="77777777" w:rsidR="004E5149" w:rsidRDefault="000D61D7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Когда вы работаете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над проектом или задачей в команде, у вас есть возможность использовать различные сильные стороны членов группы для создания более широкого и лучшего проекта или задачи, чем если бы вы работали независимо.</w:t>
      </w:r>
    </w:p>
    <w:p w14:paraId="3EC53031" w14:textId="77777777" w:rsidR="004E5149" w:rsidRDefault="000D61D7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Групповое обучение означает, что вам нужно поделит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ься своими знаниями и идеями с другими студентами. В этом есть два преимущества: вам нужно тщательно обдумать свои собственные идеи, чтобы объяснять их другим, и вы расширяете собственное понимание, принимая во внимание знания и идеи других.</w:t>
      </w:r>
    </w:p>
    <w:p w14:paraId="2DD699A0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14:paraId="1CD05017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Межличностно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е общение и обсуждение</w:t>
      </w:r>
    </w:p>
    <w:p w14:paraId="7E9D4856" w14:textId="77777777" w:rsidR="004E5149" w:rsidRDefault="000D61D7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Найдите время, чтобы поболтать и познакомиться с каждым из своих товарищей по группе. Чем лучше вы знаете друг друга и чем удобнее вы общаетесь, тем эффективнее вы можете работать вместе.</w:t>
      </w:r>
    </w:p>
    <w:p w14:paraId="72ECFE1B" w14:textId="77777777" w:rsidR="004E5149" w:rsidRDefault="000D61D7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Создайте в своей группе культуру взаимного ув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ажения. При формировании учебных команд и небольших групп в классе у вас, вероятно, не было выбора или вообще не было выбора. Следовательно, вам придется научиться преодолевать различия между людьми. Кроме того, у вас не будет возможности выбирать сотрудни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ков на рабочем месте, а на работе вы будете испытывать гораздо большее давление, чтобы быть продуктивным членом команды.</w:t>
      </w:r>
    </w:p>
    <w:p w14:paraId="08DD3D2F" w14:textId="77777777" w:rsidR="004E5149" w:rsidRDefault="000D61D7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эффективного общения и обсуждения в команде: вы не должны стесняться выражать свое мнение и важно чувствовать, что это мнение будет услышано; необходимо чувствовать, что все члены группы вносят посильный вклад в решение проблем, соблюдая согласованные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правила и планы, выполняя работу качественно и в срок; важно знать, что чувства каждого принимаются во внимание членами команды, но цели и задачи группы не ставятся под угрозу в пользу прихотей или желаний отдельных членов;</w:t>
      </w:r>
    </w:p>
    <w:p w14:paraId="2A80F2CA" w14:textId="77777777" w:rsidR="004E5149" w:rsidRDefault="000D61D7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Постарайтесь высказать свое мнен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ие и прислушаться к другим. Нет ничего плохого в том, чтобы не соглашаться со своими одногруппниками, какими бы уверенными они ни были. Когда вы не согласны, будьте конструктивны и сосредоточьтесь на проблеме, а не на человеке. Точно так же, когда кто-то 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согласен с вами, уважайте то, что он говорит, и риск, который он берет на себя, чтобы выразить свое мнение. Попробуйте найти способ, с которым может согласиться каждый, и это не обязательно мнение самого громкого или умного члена команды. Ниже мы приводи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 несколько примеров конструктивного и деструктивного группового поведения.</w:t>
      </w:r>
      <w:r>
        <w:rPr>
          <w:rFonts w:ascii="Times New Roman" w:eastAsia="Times New Roman" w:hAnsi="Times New Roman" w:cs="Times New Roman"/>
          <w:sz w:val="28"/>
          <w:szCs w:val="28"/>
        </w:rPr>
        <w:t>[2]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</w:p>
    <w:p w14:paraId="2FEF0A7F" w14:textId="77777777" w:rsidR="004E5149" w:rsidRDefault="000D61D7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Конструктивное групповое поведение - человек, который:</w:t>
      </w:r>
    </w:p>
    <w:p w14:paraId="00727F2F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Объединяет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интерес к взглядам и мнению других и готовность адаптироваться к интересу</w:t>
      </w:r>
    </w:p>
    <w:p w14:paraId="4385E7C5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Разъясняет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четко определяет про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блемы для группы, выслушивая, резюмируя, фокусируя обсуждение</w:t>
      </w:r>
    </w:p>
    <w:p w14:paraId="0319452A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Вдохновляет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поощряет группу, стимулирует участие и прогресс</w:t>
      </w:r>
    </w:p>
    <w:p w14:paraId="7B7F1DF7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Гармонизирует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стимулирует групповое единство и командную работу. Например, использует юмор как расслабление после трудных ситуаций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56AD9866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Рисковать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готовность идти на риск за счет себя ради успеха группы или проекта.</w:t>
      </w:r>
    </w:p>
    <w:p w14:paraId="5CBC61C9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Управляет процессом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организует группу по вопросам процесса: например, план, график, график, тема, методы решения и использование информации</w:t>
      </w:r>
    </w:p>
    <w:p w14:paraId="420048F7" w14:textId="77777777" w:rsidR="004E5149" w:rsidRDefault="000D61D7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Деструктивное групповое поведение:</w:t>
      </w:r>
    </w:p>
    <w:p w14:paraId="1FFC099E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Доминирование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требует много времени для выражения своего мнения и взглядов. Пытаться взять под св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ой контроль энергию, время и т. Д.</w:t>
      </w:r>
    </w:p>
    <w:p w14:paraId="2309BCBB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Суетливость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 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заставляет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группу быстро двигаться до того, как задача будет выполнена. Нетерпеливо выслушивать другие мнения и работать вместе.</w:t>
      </w:r>
    </w:p>
    <w:p w14:paraId="479A0C9A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Приостановление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самоустраняется от обсуждения или принятия решения. Отказать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ся</w:t>
      </w:r>
    </w:p>
    <w:p w14:paraId="7BE25266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Игнорирование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не уважает и не умаляет идеи и предложения команды или отдельных лиц. Крайним проявлением игнорирования является оскорбление в форме насмешки.</w:t>
      </w:r>
    </w:p>
    <w:p w14:paraId="348006D2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Отвлечение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чрезмерная разговорчивость, рассказывание историй и уводит группы от цели.</w:t>
      </w:r>
    </w:p>
    <w:p w14:paraId="2E927231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Блокир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овка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предотвращает прогресс группы, отклоняя все идеи и предложения. «Это не сработает, потому что ...»</w:t>
      </w:r>
    </w:p>
    <w:p w14:paraId="43339BB7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Эффективная групповая работа не возникает сама по себе. Требуются сознательные и спланированные усилия, и поскольку в них участвует много людей, нельз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 полагаться на память; нужно делать заметки. Следующие шаги помогут вам и вашей команде эффективно работать вместе.</w:t>
      </w:r>
    </w:p>
    <w:p w14:paraId="2DE9941F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1. Определите четкие цели.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 каждом этапе старайтесь согласовывать задачи. Они включают график проекта, а также более конкретные задачи (н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апример, «согласовать подход к задаче до пятницы»). Каждая встреча или обсуждение также должно начинаться с конкретной цели (например, составить список задач, которые необходимо выполнить). Задачи следует разбивать на более мелкие части и планировать. Иног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да одна часть не может быть запущена,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пока другая часть не будет закончена, поэтому вам может потребоваться нарисовать простую временную карту.</w:t>
      </w:r>
    </w:p>
    <w:p w14:paraId="74E43E87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· Обсудите ресурсы, которые у вас есть, и те, которые вам нужно будет найти.</w:t>
      </w:r>
    </w:p>
    <w:p w14:paraId="733FB601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· Сформулировать желаемый результат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6E363308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· Подумайте, как вы узнаете, что сделали это достаточно хорошо?</w:t>
      </w:r>
    </w:p>
    <w:p w14:paraId="30509EB0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· Разделить задачи между командой и</w:t>
      </w:r>
    </w:p>
    <w:p w14:paraId="1FE48541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· Установить сроки выполнения подзадач и время будущих встреч.</w:t>
      </w:r>
    </w:p>
    <w:p w14:paraId="1CD8D4C0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2. Установите основные правила.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Обсуждения могут стать беспорядочными и могут помешать учас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тию более скромных членов группы, если у вас нет правил для стимулирования обсуждения, разрешения разногласий и принятия решений без повторения. Установите правила с самого начала и при необходимости измените их. Например: интересное правило, разработанное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одной группой: любой, кто пропустил встречу, покупал остальным членам группы кофе в кофейне. После этого никто ни разу не пропустил встречу.</w:t>
      </w:r>
    </w:p>
    <w:p w14:paraId="45667DD3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3. Общайтесь эффективно.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Убедитесь, что вы регулярно общаетесь с участниками группы. Постарайтесь четко и позитивн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 говорить, не повторяя.</w:t>
      </w:r>
    </w:p>
    <w:p w14:paraId="07F5EAB6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4. Найдите консенсус.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Люди работают вместе наиболее эффективно, когда они работают над достижением цели, с которой они согласились. Убедитесь, что у каждого свое мнение, даже если вам нужно время, чтобы больше участников что-то ска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зали. Убедитесь, что вы прислушиваетесь к идеям каждого, а затем попытайтесь прийти к соглашению, которое все разделяют и каждый вносит свой вклад.</w:t>
      </w:r>
    </w:p>
    <w:p w14:paraId="003A008B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5. Определите роли.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Разделите работу, которую необходимо выполнить, на отдельные задачи, для которых вы можете использовать сильные стороны отдельных членов команды. Определите роли как для выполнения ваших задач, так и для встреч / дискуссий (например, Арани отвечает за подв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едение итогов обсуждений, Джозеф отвечает за то, чтобы каждый выражал свое мнение и принимал решения, и т. Д.).</w:t>
      </w:r>
    </w:p>
    <w:p w14:paraId="4C337F5B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Примеры ролей и функций:</w:t>
      </w:r>
    </w:p>
    <w:p w14:paraId="6EA99C00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Фасилитатор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или 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лидер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(в зависимости от контекста) - для уточнения целей встречи и подведения итогов обсуждений и решен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ий; гарантирует, что встреча состоится, продолжается и соблюдаются основные правила.</w:t>
      </w:r>
    </w:p>
    <w:p w14:paraId="7BD2A156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Секретарь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ведите учет обсужденных идей, принятых решений и того, кто чем занимается.</w:t>
      </w:r>
    </w:p>
    <w:p w14:paraId="5A844B77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Тайм-менеджер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чтобы вы обсудили все, что вам нужно, в отведенное для встречи время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204FEB60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Контроллер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для обеспечения завершения работы к согласованному времени и для решения проблем, если они не выполняются.</w:t>
      </w:r>
    </w:p>
    <w:p w14:paraId="35057EDE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Наблюдатель за процессом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это тот, кто следит за процессом, а не за его содержанием, и может обращать внимание команды на проблемы. 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этой роли важно быть позитивным, а не осуждающим.</w:t>
      </w:r>
    </w:p>
    <w:p w14:paraId="2EE0DEF2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lastRenderedPageBreak/>
        <w:t>Редактор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объедините все материалы, определите пробелы или совпадения и обеспечьте последовательность в окончательной презентации.</w:t>
      </w:r>
    </w:p>
    <w:p w14:paraId="03D5AAA8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6. Дайте понять.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Когда решение принято, его следует объяснить таким образом, чтобы всем было абсолютно ясно, что оно было принято, включая временные рамки.</w:t>
      </w:r>
    </w:p>
    <w:p w14:paraId="3700A01C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7. Делайте хорошие записи. 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сегда подводите итоги обсуждений, документируйте решения и публикуйте их (например, в чат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 WhatsApp), чтобы вы всегда могли вернуться к ним. Сюда входят списки тех, кто согласился, что делать.</w:t>
      </w:r>
    </w:p>
    <w:p w14:paraId="2E0B2B0A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8. Придерживайтесь плана.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Если вы согласились сделать что-то в рамках плана, сделайте это. Ваша группа полагается на то, что вы делаете то, что вы согла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сились делать, и именно так, а не так, как вам хотелось бы. Если вы считаете, что план следует пересмотреть, обсудите его.</w:t>
      </w:r>
    </w:p>
    <w:p w14:paraId="7D7EE271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9. Следите за прогрессом и будьте в курсе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 Вместе обсудите прогресс в отношении вашего графика и сроков. Убедитесь, что вы соблюдает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 сроки лично, чтобы не подвести свою группу.</w:t>
      </w:r>
    </w:p>
    <w:p w14:paraId="07C1F1A8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6605D06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Совместное написание документа / отчета</w:t>
      </w:r>
    </w:p>
    <w:p w14:paraId="29DD825A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Совместное письмо - одна из самых сложных частей групповой работы. Есть много способов сделать это, и ваша группа должна решить, как разделить работу по написанию, срав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нению, редактированию и завершению вашей работы. Написание в группе (шесть человек толпятся вокруг клавиатуры) - это рецепт конфликта и отсутствия прогресса. Другая крайность - когда один человек берет на себя всю ответственность и в конечном итоге делает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большую часть работы - также непродуктивна и способствует конфликту.</w:t>
      </w:r>
    </w:p>
    <w:p w14:paraId="31DE8200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 работе над общим документом возможны три подхода:</w:t>
      </w:r>
    </w:p>
    <w:p w14:paraId="402E0288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1 - Большую часть пишет один человек - это означает, что используется узкий круг идей, а остальная часть команды не учится (и не учит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ся) писать отчеты и документы.</w:t>
      </w:r>
    </w:p>
    <w:p w14:paraId="4023EEA7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2 - Каждый человек пишет один раздел - тогда сложно составить единый последовательный отчет, и вы не будете знать об остальном, кроме своего собственного раздела.</w:t>
      </w:r>
    </w:p>
    <w:p w14:paraId="3D874EF1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3- Соавторство. Это наиболее продуктивный способ решения групп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овых задач, обеспечивающий максимальную пользу от сотрудничества. Например: в каждом разделе есть писатель и как минимум один рецензент, и каждый член команды является автором раздела и рецензентом другого.</w:t>
      </w:r>
    </w:p>
    <w:p w14:paraId="0AEC37F7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Все члены команды перед окончательной доработкой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редактором должны проверить конечный продукт. В качестве альтернативы, у вас может быть один автор с другими, редакторы, добавляющие и рецензирующие, а кто-то приводит готовый отчет в порядок.</w:t>
      </w:r>
    </w:p>
    <w:p w14:paraId="232BABFD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Постарайтесь разделить написание исходных документов на задачи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 решать их индивидуально или попарно. После того, как будут написаны первые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черновики разделов, разошлите все компоненты и прочтите их. Возможно, вам нужно будет собраться вместе, чтобы обсудить, как их объединить, чтобы они соответствовали друг другу. Лю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бые участники, которые не участвовали в подготовке проектов, могут выполнить часть этой работы. Затем отредактируйте, улучшите и отполируйте черновик. Совместно работать с документами в Google Documents удобно.</w:t>
      </w:r>
    </w:p>
    <w:p w14:paraId="5D71D7A9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 подготовке отчета / итогового документа 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егулярно проверяйте следующее:</w:t>
      </w:r>
    </w:p>
    <w:p w14:paraId="736B448F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Ясна ли цель проекта из отчета?</w:t>
      </w:r>
    </w:p>
    <w:p w14:paraId="75321DCE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Насколько понятны выводы или рекомендации?</w:t>
      </w:r>
    </w:p>
    <w:p w14:paraId="1EAE4B6B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Следуют ли выводы из основной части отчета?</w:t>
      </w:r>
    </w:p>
    <w:p w14:paraId="1F900AC9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Хорошо ли подходят секции?</w:t>
      </w:r>
    </w:p>
    <w:p w14:paraId="73FA7C5C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Достигает ли отчет целей (и критериев оценки)?</w:t>
      </w:r>
    </w:p>
    <w:p w14:paraId="6B81D03A" w14:textId="77777777" w:rsidR="004E5149" w:rsidRDefault="000D61D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Достаточно ли покрыт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ы необходимые компоненты?</w:t>
      </w:r>
    </w:p>
    <w:p w14:paraId="6E1E362E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        Какой бы метод вы ни использовали, все члены группы должны согласовать процесс и то, как они собираются максимизировать совместный подход к написанию окончательного документа.</w:t>
      </w:r>
    </w:p>
    <w:p w14:paraId="18117F52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                   </w:t>
      </w:r>
    </w:p>
    <w:p w14:paraId="724E22F6" w14:textId="77777777" w:rsidR="004E5149" w:rsidRDefault="000D61D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Мониторинг работы команды и преодоление трудностей</w:t>
      </w:r>
    </w:p>
    <w:p w14:paraId="3AA01DB8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         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Ниже приведен контрольный список, включающий список общих проблем, возникающих при групповой работе. Используйте его регулярно, чтобы выявлять проблемы до того, как они выйдут из-под контроля. При возникновении серьезных проблем и напряженности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используйте его, чтобы определить, где что-то может пойти не так. Сначала ответьте на каждый вопрос о себе, а затем дайте ответ на этот вопрос о группе в целом. Затем соберите группу и обсудите, где, по вашему мнению, могут возникнуть проблемы, и подумайте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как вы можете преодолеть эти проблемы.</w:t>
      </w:r>
    </w:p>
    <w:p w14:paraId="2BA0FA7B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Каждый участник должен заполнить этот контрольный список. Вы должны делать это упражнение регулярно, чтобы отслеживать и улучшать работу вашей команды.</w:t>
      </w:r>
    </w:p>
    <w:p w14:paraId="59B603F8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 Ответьте на каждый вопрос, касающийся вашей совместной работы.</w:t>
      </w:r>
    </w:p>
    <w:p w14:paraId="36C31F48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Ответьте на каждый вопрос относительно остальной части команды.</w:t>
      </w:r>
    </w:p>
    <w:p w14:paraId="7693CCFE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Соберитесь со всей командой и обсудите, где, по вашему мнению, возникают проблемы.</w:t>
      </w:r>
    </w:p>
    <w:p w14:paraId="1F2C2330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Обсудите, что вы собираетесь делат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ь, чтобы преодолеть эти проблемы.</w:t>
      </w:r>
    </w:p>
    <w:p w14:paraId="7B4EA61A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14:paraId="13472018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Контрольный список для самооценки эффективности команды.</w:t>
      </w:r>
    </w:p>
    <w:p w14:paraId="2AA6FAE2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tbl>
      <w:tblPr>
        <w:tblStyle w:val="a7"/>
        <w:tblW w:w="98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405"/>
        <w:gridCol w:w="1039"/>
        <w:gridCol w:w="1518"/>
        <w:gridCol w:w="1878"/>
      </w:tblGrid>
      <w:tr w:rsidR="004E5149" w14:paraId="19A090F5" w14:textId="77777777"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F3727C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Ты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7BFCB4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Лично я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9A5052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Группа в целом</w:t>
            </w:r>
          </w:p>
        </w:tc>
        <w:tc>
          <w:tcPr>
            <w:tcW w:w="18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0825D6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Комментарии</w:t>
            </w:r>
          </w:p>
        </w:tc>
      </w:tr>
      <w:tr w:rsidR="004E5149" w14:paraId="59925528" w14:textId="77777777">
        <w:trPr>
          <w:trHeight w:val="345"/>
        </w:trPr>
        <w:tc>
          <w:tcPr>
            <w:tcW w:w="5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E5D78D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Эффективно проясните свои задачи и задачи на каждом этапе?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8B202D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5E4406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6486C1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5149" w14:paraId="5EC31359" w14:textId="77777777">
        <w:tc>
          <w:tcPr>
            <w:tcW w:w="5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D9BE77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Оцените прогресс работы?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6CBA65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375C08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D2603E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5149" w14:paraId="617EDA26" w14:textId="77777777">
        <w:tc>
          <w:tcPr>
            <w:tcW w:w="5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CA1B97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Уточняем и документируем все, что решила группа?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915D06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AAA20C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176B5F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5149" w14:paraId="503E5249" w14:textId="77777777">
        <w:tc>
          <w:tcPr>
            <w:tcW w:w="5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83DE50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Уточняем, кто что и как будет делать?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F47C3B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4E9CC1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E0703B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5149" w14:paraId="4DAD9DD1" w14:textId="77777777">
        <w:tc>
          <w:tcPr>
            <w:tcW w:w="5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E7A5F9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Уточняем, к какому сроку выполнить каждую задачу?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D6E0B4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77296C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7CB80C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5149" w14:paraId="41E388BD" w14:textId="77777777">
        <w:tc>
          <w:tcPr>
            <w:tcW w:w="5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8C45A0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Устанавливаете правила управления встречами?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57D7C7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FDC02A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C1E10C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5149" w14:paraId="69832F58" w14:textId="77777777">
        <w:tc>
          <w:tcPr>
            <w:tcW w:w="5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018C68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Придерживайтесь согласованных правил?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745224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7FF92E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874C34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5149" w14:paraId="4CD593D5" w14:textId="77777777">
        <w:tc>
          <w:tcPr>
            <w:tcW w:w="5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BC359B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Слушаете друг друга?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617811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47E837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A436C3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5149" w14:paraId="4F69AF1C" w14:textId="77777777">
        <w:tc>
          <w:tcPr>
            <w:tcW w:w="5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9526AD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Разрешить некоторым членам команды доминировать?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F97B96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0700F0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BBA9B1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5149" w14:paraId="0C1AD096" w14:textId="77777777">
        <w:tc>
          <w:tcPr>
            <w:tcW w:w="5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6FADC6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Разрешить некоторым членам команды отказаться / отказаться?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6A4E48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4A19B0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C866C0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5149" w14:paraId="79861DC5" w14:textId="77777777">
        <w:trPr>
          <w:trHeight w:val="60"/>
        </w:trPr>
        <w:tc>
          <w:tcPr>
            <w:tcW w:w="5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C0AF47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Жертвуем личными желаниями ради успеха коллектива?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113E1D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88BA2B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5B0972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5149" w14:paraId="122227B4" w14:textId="77777777">
        <w:tc>
          <w:tcPr>
            <w:tcW w:w="5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311A16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Узнавать чувства других членов команды?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C290C9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396435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C62263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5149" w14:paraId="02BA4721" w14:textId="77777777">
        <w:tc>
          <w:tcPr>
            <w:tcW w:w="5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59E20F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Делаете равный вклад в прогресс команды?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421FBB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C83150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187E83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5149" w14:paraId="56090088" w14:textId="77777777">
        <w:tc>
          <w:tcPr>
            <w:tcW w:w="5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4760E1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Придерживаться согласованных правил записи и именования файлов?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5C71CE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86C30D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F5B40B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32664909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14:paraId="190C99C4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Баллы и оценка</w:t>
      </w:r>
    </w:p>
    <w:p w14:paraId="1373B039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Групповые задания и упражнения означают, что оценки выставляются всей группе по результатам работы всей группы. Каждый должен быть заинтересован в обеспечении эффективного вклада всех членов группы и обеспечении высокого качества выполнения задания. Иногда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оценки относительного вклада каждого в групповой процесс используется форма коллегиальной или коллегиальной оценки и форма групповой оценки. Это можно использовать для контроля оценок за задания или просто как способ высказать свое мнение о своей рабо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 в группе. Ниже приведены примеры критериев оценки студентов для командного обучения.</w:t>
      </w:r>
    </w:p>
    <w:p w14:paraId="583C4123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tbl>
      <w:tblPr>
        <w:tblStyle w:val="a8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8"/>
        <w:gridCol w:w="9352"/>
      </w:tblGrid>
      <w:tr w:rsidR="004E5149" w14:paraId="1A971DD2" w14:textId="77777777">
        <w:trPr>
          <w:trHeight w:val="45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1A9BD207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№</w:t>
            </w:r>
          </w:p>
        </w:tc>
        <w:tc>
          <w:tcPr>
            <w:tcW w:w="9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66D5291D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Критерии оценки студентов на практических занятиях</w:t>
            </w:r>
          </w:p>
        </w:tc>
      </w:tr>
      <w:tr w:rsidR="004E5149" w14:paraId="761E5DCE" w14:textId="77777777">
        <w:trPr>
          <w:trHeight w:val="960"/>
        </w:trPr>
        <w:tc>
          <w:tcPr>
            <w:tcW w:w="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325FC46D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1</w:t>
            </w:r>
          </w:p>
        </w:tc>
        <w:tc>
          <w:tcPr>
            <w:tcW w:w="9352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1EFF59D9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Подготовка к занятиям:</w:t>
            </w:r>
          </w:p>
          <w:p w14:paraId="4526A1EA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Он изучает информацию по делу и проблемным вопросам, использует различные источники и подкрепляет утверждения соответствующими ссылками.</w:t>
            </w:r>
          </w:p>
        </w:tc>
      </w:tr>
      <w:tr w:rsidR="004E5149" w14:paraId="125EAA6A" w14:textId="77777777">
        <w:trPr>
          <w:trHeight w:val="1215"/>
        </w:trPr>
        <w:tc>
          <w:tcPr>
            <w:tcW w:w="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60192D6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9352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56ADDE8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Групповые навыки и профессиональное отношение:</w:t>
            </w:r>
          </w:p>
          <w:p w14:paraId="6FCFCFAA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Демонстрирует отличную посещаемость, надежность, ответственность Проя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вляет инициативу, принимает активное участие в дискуссии, помогает товарищам по команде, охотно берет на себя задачи</w:t>
            </w:r>
          </w:p>
        </w:tc>
      </w:tr>
      <w:tr w:rsidR="004E5149" w14:paraId="02E63332" w14:textId="77777777">
        <w:trPr>
          <w:trHeight w:val="1365"/>
        </w:trPr>
        <w:tc>
          <w:tcPr>
            <w:tcW w:w="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54BC6F83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9352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5C0EC79C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Навыки коммуникации:</w:t>
            </w:r>
          </w:p>
          <w:p w14:paraId="3E0C8F67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Активно слушает, проявляет эмоции в зависимости от ситуации, восприимчив к невербальным и эмоциональным сигналам, проявляет уважение и правильность по отношению к другим, помогает разрешать недопонимание и конфликты</w:t>
            </w:r>
          </w:p>
        </w:tc>
      </w:tr>
      <w:tr w:rsidR="004E5149" w14:paraId="5B36BB3A" w14:textId="77777777">
        <w:trPr>
          <w:trHeight w:val="1215"/>
        </w:trPr>
        <w:tc>
          <w:tcPr>
            <w:tcW w:w="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5446B14C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9352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370C89ED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Навыки обратной связи:</w:t>
            </w:r>
          </w:p>
          <w:p w14:paraId="7714275B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Демонстрирует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высокий уровень самоанализа, критически оценивает себя и коллег, дает конструктивную и объективную обратную связь в дружеской манере, принимает отзывы без возражений</w:t>
            </w:r>
          </w:p>
        </w:tc>
      </w:tr>
      <w:tr w:rsidR="004E5149" w14:paraId="46A648E0" w14:textId="77777777">
        <w:trPr>
          <w:trHeight w:val="1905"/>
        </w:trPr>
        <w:tc>
          <w:tcPr>
            <w:tcW w:w="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5DB992EF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9352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3346C61F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Навыки критического мышления и эффективного обучения:</w:t>
            </w:r>
          </w:p>
          <w:p w14:paraId="3D2B714C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Эффективно участвует в генерации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гипотез и формулировке проблемных вопросов, приводит соответствующие примеры из жизни, умело применяет знания к рассматриваемой проблеме / случаю, критически оценивает информацию, делает выводы, объясняет и обосновывает утверждения, рисует схемы и рисунки,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демонстрирует постоянный интерес к изучаемый материал</w:t>
            </w:r>
          </w:p>
        </w:tc>
      </w:tr>
      <w:tr w:rsidR="004E5149" w14:paraId="7AB9B0D5" w14:textId="77777777">
        <w:trPr>
          <w:trHeight w:val="1170"/>
        </w:trPr>
        <w:tc>
          <w:tcPr>
            <w:tcW w:w="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7446922A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9352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52623876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Теоретические знания и умения по теме урока:</w:t>
            </w:r>
          </w:p>
          <w:p w14:paraId="1D1CF397" w14:textId="77777777" w:rsidR="004E5149" w:rsidRDefault="000D61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Все ключевые аспекты представлены логически; точность, актуальность ответов на поставленные вопросы без дублирования; интеграция теоретических вопросов; Использование соответствующих примеров правильное использование профессиональной терминологии</w:t>
            </w:r>
          </w:p>
        </w:tc>
      </w:tr>
    </w:tbl>
    <w:p w14:paraId="40C1D86F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798FA4E" w14:textId="77777777" w:rsidR="004E5149" w:rsidRDefault="000D61D7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Основная литература </w:t>
      </w:r>
    </w:p>
    <w:p w14:paraId="72C77652" w14:textId="77777777" w:rsidR="004E5149" w:rsidRDefault="004E5149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9132EE2" w14:textId="77777777" w:rsidR="004E5149" w:rsidRDefault="000D61D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Math and Stats. for the life and medical sciences M.Harris, G Taylor&amp; J.Taylor</w:t>
      </w:r>
    </w:p>
    <w:p w14:paraId="1FFA8120" w14:textId="77777777" w:rsidR="004E5149" w:rsidRDefault="000D61D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AF9F8"/>
        </w:rPr>
        <w:t>Biostatistics and Epidemiology, Sylvia Wassertheil-Smoller&amp;Jordan Smoller, A Primer for Health and Biomedical Professionals, Fourth Edition</w:t>
      </w:r>
    </w:p>
    <w:p w14:paraId="6838671D" w14:textId="77777777" w:rsidR="004E5149" w:rsidRDefault="000D61D7">
      <w:pPr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6D8B01B" w14:textId="77777777" w:rsidR="004E5149" w:rsidRDefault="000D61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Дополнительная литература</w:t>
      </w:r>
    </w:p>
    <w:p w14:paraId="51E8DD37" w14:textId="77777777" w:rsidR="004E5149" w:rsidRDefault="004E5149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6D7B65EA" w14:textId="77777777" w:rsidR="004E5149" w:rsidRDefault="000D61D7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Essential Medical Statistics by Betty Kirkwoord and Jonathan Sterne, published by Blackwell</w:t>
      </w:r>
    </w:p>
    <w:p w14:paraId="3201A12B" w14:textId="77777777" w:rsidR="004E5149" w:rsidRDefault="000D61D7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An introduction to Medical Statistics by Martin Bland, published by Oxford University Press</w:t>
      </w:r>
    </w:p>
    <w:p w14:paraId="0390BC7A" w14:textId="77777777" w:rsidR="004E5149" w:rsidRDefault="004E5149">
      <w:pPr>
        <w:jc w:val="both"/>
        <w:rPr>
          <w:rFonts w:ascii="Times" w:eastAsia="Times" w:hAnsi="Times" w:cs="Times"/>
        </w:rPr>
      </w:pPr>
    </w:p>
    <w:p w14:paraId="629B3D3B" w14:textId="77777777" w:rsidR="004E5149" w:rsidRDefault="004E5149">
      <w:pPr>
        <w:numPr>
          <w:ilvl w:val="0"/>
          <w:numId w:val="3"/>
        </w:numPr>
        <w:shd w:val="clear" w:color="auto" w:fill="FFFFFF"/>
        <w:ind w:left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888E103" w14:textId="77777777" w:rsidR="004E5149" w:rsidRDefault="004E5149">
      <w:pPr>
        <w:ind w:left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62D3577" w14:textId="77777777" w:rsidR="004E5149" w:rsidRDefault="000D61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      WWW ресурсы</w:t>
      </w:r>
    </w:p>
    <w:p w14:paraId="7F68D5FE" w14:textId="77777777" w:rsidR="004E5149" w:rsidRDefault="004E5149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73E66137" w14:textId="77777777" w:rsidR="004E5149" w:rsidRDefault="000D61D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" w:eastAsia="Times" w:hAnsi="Times" w:cs="Times"/>
        </w:rPr>
        <w:t xml:space="preserve">Pubmed </w:t>
      </w:r>
    </w:p>
    <w:p w14:paraId="682C6334" w14:textId="77777777" w:rsidR="004E5149" w:rsidRDefault="004E51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E6B535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2C27AA2" w14:textId="77777777" w:rsidR="004E5149" w:rsidRDefault="004E51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78486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1D3E345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8C298B2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Заведую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щая кафедры_____________________________ Сарсенова Л.К.</w:t>
      </w:r>
    </w:p>
    <w:p w14:paraId="4C68BB35" w14:textId="77777777" w:rsidR="004E5149" w:rsidRDefault="000D61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8E2B239" w14:textId="77777777" w:rsidR="004E5149" w:rsidRDefault="000D61D7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Председатель методического бюро факультета _________ Уалиева А.Е</w:t>
      </w:r>
    </w:p>
    <w:sectPr w:rsidR="004E5149">
      <w:pgSz w:w="12240" w:h="15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C0987"/>
    <w:multiLevelType w:val="multilevel"/>
    <w:tmpl w:val="41A830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3A357B9"/>
    <w:multiLevelType w:val="multilevel"/>
    <w:tmpl w:val="2AE86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C205FF9"/>
    <w:multiLevelType w:val="multilevel"/>
    <w:tmpl w:val="539AD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49"/>
    <w:rsid w:val="000D61D7"/>
    <w:rsid w:val="004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42F333"/>
  <w15:docId w15:val="{A3DDC566-49E8-694B-ABE4-9F297453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70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9457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CRmwClqAd7LlkrWOei9yipFOQ==">AMUW2mVH/1jFzMpx1nXJicuVD4KZLfDbKORbi0nHaL7Jn4p41OKKjoYCg8eS0vlPSvaUvttN0Oz8OalYzm5UHOHmN8zHKM4agN+8ER899QQnGDwfmilpd2qD7CldD/nuspp/6Y6gViXd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3690</Words>
  <Characters>21035</Characters>
  <Application>Microsoft Office Word</Application>
  <DocSecurity>0</DocSecurity>
  <Lines>175</Lines>
  <Paragraphs>49</Paragraphs>
  <ScaleCrop>false</ScaleCrop>
  <Company/>
  <LinksUpToDate>false</LinksUpToDate>
  <CharactersWithSpaces>24676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Akhayeva Tamila</cp:lastModifiedBy>
  <cp:revision>2</cp:revision>
  <dcterms:created xsi:type="dcterms:W3CDTF">2021-10-13T19:03:00Z</dcterms:created>
  <dcterms:modified xsi:type="dcterms:W3CDTF">2021-10-13T19:03:00Z</dcterms:modified>
</cp:coreProperties>
</file>